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1065"/>
        <w:tblW w:w="16376" w:type="dxa"/>
        <w:tblLayout w:type="fixed"/>
        <w:tblLook w:val="04A0"/>
      </w:tblPr>
      <w:tblGrid>
        <w:gridCol w:w="250"/>
        <w:gridCol w:w="425"/>
        <w:gridCol w:w="250"/>
        <w:gridCol w:w="2018"/>
        <w:gridCol w:w="250"/>
        <w:gridCol w:w="1843"/>
        <w:gridCol w:w="470"/>
        <w:gridCol w:w="664"/>
        <w:gridCol w:w="316"/>
        <w:gridCol w:w="1236"/>
        <w:gridCol w:w="291"/>
        <w:gridCol w:w="484"/>
        <w:gridCol w:w="650"/>
        <w:gridCol w:w="750"/>
        <w:gridCol w:w="384"/>
        <w:gridCol w:w="1451"/>
        <w:gridCol w:w="425"/>
        <w:gridCol w:w="1843"/>
        <w:gridCol w:w="250"/>
        <w:gridCol w:w="1876"/>
        <w:gridCol w:w="250"/>
      </w:tblGrid>
      <w:tr w:rsidR="00D847F5" w:rsidRPr="003A1524" w:rsidTr="004D30D1">
        <w:trPr>
          <w:gridAfter w:val="1"/>
          <w:wAfter w:w="250" w:type="dxa"/>
          <w:trHeight w:val="1710"/>
        </w:trPr>
        <w:tc>
          <w:tcPr>
            <w:tcW w:w="16126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Сведения о доходах, об имуществе и обязательствах имущественного характера, представленные федеральными государственными служащими  Государственной инспекции труда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>в Костромской области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за отчетн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>ый финансовый год с 1 января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52B4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по 31 декабря 201</w:t>
            </w:r>
            <w:r w:rsidR="00C14D4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года,  для размещения на официальном сайте Государственной инспекции труда в </w:t>
            </w:r>
            <w:r w:rsidR="007E271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Костромской области </w:t>
            </w: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 порядке, установленном                                                             </w:t>
            </w:r>
          </w:p>
          <w:p w:rsidR="00D847F5" w:rsidRPr="003A1524" w:rsidRDefault="00D847F5" w:rsidP="004D30D1">
            <w:pPr>
              <w:spacing w:after="0" w:line="240" w:lineRule="auto"/>
              <w:ind w:left="142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Указом Президента Российской Федерации  от 18 мая 2009 г. № 561</w:t>
            </w:r>
          </w:p>
        </w:tc>
      </w:tr>
      <w:tr w:rsidR="00D847F5" w:rsidRPr="003A1524" w:rsidTr="004D30D1">
        <w:trPr>
          <w:gridAfter w:val="1"/>
          <w:wAfter w:w="250" w:type="dxa"/>
          <w:trHeight w:val="315"/>
        </w:trPr>
        <w:tc>
          <w:tcPr>
            <w:tcW w:w="6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4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color w:val="000000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790"/>
        </w:trPr>
        <w:tc>
          <w:tcPr>
            <w:tcW w:w="675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/</w:t>
            </w:r>
            <w:proofErr w:type="spell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Фамилия, имя, отчество и должность федерального государственного служащего                                     Члены семьи - супруга (супруг) и несовершеннолетних детей</w:t>
            </w:r>
          </w:p>
        </w:tc>
        <w:tc>
          <w:tcPr>
            <w:tcW w:w="8964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объектов недвижимого имущества, принадлежащих федеральному государственному служащему, его супруге (супругу) и несовершеннолетним детям на праве собственности или находящихся в их пользовании, с указанием вида, площади и страны расположений каждого из них</w:t>
            </w:r>
          </w:p>
        </w:tc>
        <w:tc>
          <w:tcPr>
            <w:tcW w:w="20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Перечень транспортных средств, с указанием вида и марки, принадлежащих на праве собственности федеральному гражданскому служащему, его супруге (супруга) и несовершеннолетних детей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Декларированный годовой доход федерального государственного служащего, его супруги (супруга) и несовершеннолетних детей в рублях</w:t>
            </w:r>
          </w:p>
        </w:tc>
      </w:tr>
      <w:tr w:rsidR="00D116A4" w:rsidRPr="003A1524" w:rsidTr="003A7EB2">
        <w:trPr>
          <w:gridBefore w:val="1"/>
          <w:wBefore w:w="250" w:type="dxa"/>
          <w:trHeight w:val="1823"/>
        </w:trPr>
        <w:tc>
          <w:tcPr>
            <w:tcW w:w="67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Земельные участки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Жилые дома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Квартиры </w:t>
            </w:r>
            <w:r w:rsidR="00D116A4"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 </w:t>
            </w: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Дачи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Гаражи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Иное недвижимое имущество (вид) кв</w:t>
            </w:r>
            <w:proofErr w:type="gramStart"/>
            <w:r w:rsidRPr="003A1524">
              <w:rPr>
                <w:rFonts w:ascii="Times New Roman" w:hAnsi="Times New Roman"/>
                <w:color w:val="000000"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09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D847F5" w:rsidRPr="003A1524" w:rsidRDefault="00D847F5" w:rsidP="00D847F5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D847F5" w:rsidRPr="003A1524" w:rsidTr="003A7EB2">
        <w:trPr>
          <w:gridBefore w:val="1"/>
          <w:wBefore w:w="250" w:type="dxa"/>
          <w:trHeight w:val="390"/>
        </w:trPr>
        <w:tc>
          <w:tcPr>
            <w:tcW w:w="67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84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8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93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847F5" w:rsidRPr="003A1524" w:rsidRDefault="00D847F5" w:rsidP="00D847F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A1524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</w:tr>
    </w:tbl>
    <w:p w:rsidR="00D847F5" w:rsidRPr="00D62B03" w:rsidRDefault="00D847F5" w:rsidP="00D847F5">
      <w:pPr>
        <w:spacing w:after="0" w:line="240" w:lineRule="auto"/>
        <w:rPr>
          <w:rFonts w:ascii="Times New Roman" w:hAnsi="Times New Roman"/>
          <w:b/>
          <w:sz w:val="28"/>
          <w:szCs w:val="28"/>
          <w:lang w:val="en-US"/>
        </w:rPr>
      </w:pPr>
    </w:p>
    <w:tbl>
      <w:tblPr>
        <w:tblW w:w="16160" w:type="dxa"/>
        <w:tblInd w:w="-459" w:type="dxa"/>
        <w:tblLayout w:type="fixed"/>
        <w:tblLook w:val="04A0"/>
      </w:tblPr>
      <w:tblGrid>
        <w:gridCol w:w="709"/>
        <w:gridCol w:w="2268"/>
        <w:gridCol w:w="1843"/>
        <w:gridCol w:w="1134"/>
        <w:gridCol w:w="1843"/>
        <w:gridCol w:w="1134"/>
        <w:gridCol w:w="1417"/>
        <w:gridCol w:w="1559"/>
        <w:gridCol w:w="2410"/>
        <w:gridCol w:w="1843"/>
      </w:tblGrid>
      <w:tr w:rsidR="006256B3" w:rsidRPr="003A1524" w:rsidTr="00FE427A">
        <w:trPr>
          <w:trHeight w:val="570"/>
        </w:trPr>
        <w:tc>
          <w:tcPr>
            <w:tcW w:w="70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6256B3" w:rsidRPr="00D847F5" w:rsidRDefault="006256B3" w:rsidP="00D847F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Pr="00D847F5" w:rsidRDefault="006256B3" w:rsidP="00D847F5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Pr="007D2EB5" w:rsidRDefault="006256B3" w:rsidP="00111FC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Pr="007D2EB5" w:rsidRDefault="006256B3" w:rsidP="009D489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847F5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256B3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FFFFF"/>
          </w:tcPr>
          <w:p w:rsidR="006256B3" w:rsidRDefault="00F5090B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Default="006256B3" w:rsidP="0037094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ЛЕБЕДЕВА Юлия Вадимовна </w:t>
            </w: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  <w:r w:rsidRPr="003709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начальник отдела бух</w:t>
            </w:r>
            <w:proofErr w:type="gramStart"/>
            <w:r w:rsidRPr="003709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3709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3709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>у</w:t>
            </w:r>
            <w:proofErr w:type="gramEnd"/>
            <w:r w:rsidRPr="00370943">
              <w:rPr>
                <w:rFonts w:ascii="Times New Roman" w:hAnsi="Times New Roman"/>
                <w:bCs/>
                <w:color w:val="000000"/>
                <w:sz w:val="20"/>
                <w:szCs w:val="20"/>
              </w:rPr>
              <w:t xml:space="preserve">чета, финансирования и кадров </w:t>
            </w: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  <w:p w:rsidR="006256B3" w:rsidRPr="00370943" w:rsidRDefault="006256B3" w:rsidP="00370943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½ доли 375,6 кв.м.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(собственность)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1247,37 кв.м.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(аренда до 2019 года)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202,6 кв. м.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37094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847F5"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3673A" w:rsidRDefault="006256B3" w:rsidP="00091F7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B6529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174040,00</w:t>
            </w:r>
          </w:p>
        </w:tc>
      </w:tr>
      <w:tr w:rsidR="006256B3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375,6 кв.м.</w:t>
            </w:r>
          </w:p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1247,37 кв.м.</w:t>
            </w:r>
          </w:p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(аренда до 2019 года)</w:t>
            </w: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2E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202,6 кв. м.</w:t>
            </w:r>
          </w:p>
          <w:p w:rsidR="006256B3" w:rsidRDefault="006256B3" w:rsidP="00802E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802E5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D36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Автомобиль легковой:</w:t>
            </w:r>
          </w:p>
          <w:p w:rsidR="006256B3" w:rsidRDefault="006256B3" w:rsidP="00D36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RENAULT</w:t>
            </w:r>
            <w:r w:rsidRPr="0028566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SANDERO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</w:p>
          <w:p w:rsidR="006256B3" w:rsidRPr="00D3673A" w:rsidRDefault="006256B3" w:rsidP="00D36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(собственность)</w:t>
            </w:r>
          </w:p>
          <w:p w:rsidR="006256B3" w:rsidRPr="009D489F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D847F5" w:rsidRDefault="006B6529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555542,00</w:t>
            </w:r>
          </w:p>
        </w:tc>
      </w:tr>
      <w:tr w:rsidR="006256B3" w:rsidRPr="00D847F5" w:rsidTr="00FE427A">
        <w:trPr>
          <w:trHeight w:val="1200"/>
        </w:trPr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256B3" w:rsidRPr="00D847F5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375,6 кв.м.</w:t>
            </w:r>
          </w:p>
          <w:p w:rsidR="006256B3" w:rsidRDefault="006256B3" w:rsidP="00CF691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безвозмездное пользование</w:t>
            </w:r>
            <w:r w:rsidRPr="007D2EB5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FE4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202,6 кв. м.</w:t>
            </w:r>
          </w:p>
          <w:p w:rsidR="006256B3" w:rsidRDefault="006256B3" w:rsidP="00FE4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Россия</w:t>
            </w:r>
          </w:p>
          <w:p w:rsidR="006256B3" w:rsidRDefault="006256B3" w:rsidP="00FE42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(безвозмездное пользование)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Pr="007D2EB5" w:rsidRDefault="006256B3" w:rsidP="00D3673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42959,00</w:t>
            </w:r>
          </w:p>
          <w:p w:rsidR="006256B3" w:rsidRDefault="006256B3" w:rsidP="00803CF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(пособие на ребенка)</w:t>
            </w:r>
          </w:p>
        </w:tc>
      </w:tr>
    </w:tbl>
    <w:p w:rsidR="00D847F5" w:rsidRPr="00D847F5" w:rsidRDefault="00D847F5" w:rsidP="00FA20BB">
      <w:pPr>
        <w:rPr>
          <w:rFonts w:ascii="Times New Roman" w:hAnsi="Times New Roman"/>
          <w:b/>
          <w:sz w:val="28"/>
          <w:szCs w:val="28"/>
        </w:rPr>
      </w:pPr>
    </w:p>
    <w:sectPr w:rsidR="00D847F5" w:rsidRPr="00D847F5" w:rsidSect="004D30D1">
      <w:pgSz w:w="16838" w:h="11906" w:orient="landscape"/>
      <w:pgMar w:top="1440" w:right="1080" w:bottom="567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3E76" w:rsidRDefault="008D3E76" w:rsidP="004D30D1">
      <w:pPr>
        <w:spacing w:after="0" w:line="240" w:lineRule="auto"/>
      </w:pPr>
      <w:r>
        <w:separator/>
      </w:r>
    </w:p>
  </w:endnote>
  <w:endnote w:type="continuationSeparator" w:id="0">
    <w:p w:rsidR="008D3E76" w:rsidRDefault="008D3E76" w:rsidP="004D3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3E76" w:rsidRDefault="008D3E76" w:rsidP="004D30D1">
      <w:pPr>
        <w:spacing w:after="0" w:line="240" w:lineRule="auto"/>
      </w:pPr>
      <w:r>
        <w:separator/>
      </w:r>
    </w:p>
  </w:footnote>
  <w:footnote w:type="continuationSeparator" w:id="0">
    <w:p w:rsidR="008D3E76" w:rsidRDefault="008D3E76" w:rsidP="004D3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47F5"/>
    <w:rsid w:val="00023B52"/>
    <w:rsid w:val="000374B9"/>
    <w:rsid w:val="000438FE"/>
    <w:rsid w:val="00091F7F"/>
    <w:rsid w:val="000A06C5"/>
    <w:rsid w:val="000D2327"/>
    <w:rsid w:val="000D63BB"/>
    <w:rsid w:val="000E0978"/>
    <w:rsid w:val="00102006"/>
    <w:rsid w:val="00111FC3"/>
    <w:rsid w:val="00116A64"/>
    <w:rsid w:val="001352D1"/>
    <w:rsid w:val="0014198F"/>
    <w:rsid w:val="00163667"/>
    <w:rsid w:val="00194C4D"/>
    <w:rsid w:val="001A5098"/>
    <w:rsid w:val="001B53D9"/>
    <w:rsid w:val="001E3FFD"/>
    <w:rsid w:val="0020528C"/>
    <w:rsid w:val="00242D5A"/>
    <w:rsid w:val="0025141C"/>
    <w:rsid w:val="002730D5"/>
    <w:rsid w:val="0028566B"/>
    <w:rsid w:val="002C20F0"/>
    <w:rsid w:val="002C5448"/>
    <w:rsid w:val="002E6B6E"/>
    <w:rsid w:val="00333F60"/>
    <w:rsid w:val="00340348"/>
    <w:rsid w:val="003426EB"/>
    <w:rsid w:val="00345457"/>
    <w:rsid w:val="00370943"/>
    <w:rsid w:val="003A1524"/>
    <w:rsid w:val="003A7EB2"/>
    <w:rsid w:val="00404911"/>
    <w:rsid w:val="00443D67"/>
    <w:rsid w:val="00460516"/>
    <w:rsid w:val="00466537"/>
    <w:rsid w:val="00477514"/>
    <w:rsid w:val="004A7030"/>
    <w:rsid w:val="004D30D1"/>
    <w:rsid w:val="00521D4B"/>
    <w:rsid w:val="00545EFE"/>
    <w:rsid w:val="00554134"/>
    <w:rsid w:val="005579FC"/>
    <w:rsid w:val="00565AC0"/>
    <w:rsid w:val="00597675"/>
    <w:rsid w:val="005A6A2B"/>
    <w:rsid w:val="005B545A"/>
    <w:rsid w:val="005F3732"/>
    <w:rsid w:val="005F768A"/>
    <w:rsid w:val="00612934"/>
    <w:rsid w:val="006256B3"/>
    <w:rsid w:val="00634CF9"/>
    <w:rsid w:val="006612EB"/>
    <w:rsid w:val="00675A88"/>
    <w:rsid w:val="0068194A"/>
    <w:rsid w:val="006B6529"/>
    <w:rsid w:val="006C6D43"/>
    <w:rsid w:val="006F7C3C"/>
    <w:rsid w:val="00726F62"/>
    <w:rsid w:val="0073524D"/>
    <w:rsid w:val="00741E08"/>
    <w:rsid w:val="00744DC3"/>
    <w:rsid w:val="00752B4D"/>
    <w:rsid w:val="00756852"/>
    <w:rsid w:val="00782268"/>
    <w:rsid w:val="00796CF0"/>
    <w:rsid w:val="007A4EAE"/>
    <w:rsid w:val="007A6E8A"/>
    <w:rsid w:val="007B6F14"/>
    <w:rsid w:val="007D2EB5"/>
    <w:rsid w:val="007D4519"/>
    <w:rsid w:val="007E2714"/>
    <w:rsid w:val="00802E5F"/>
    <w:rsid w:val="00803CF0"/>
    <w:rsid w:val="00822A24"/>
    <w:rsid w:val="00834DA9"/>
    <w:rsid w:val="00836C82"/>
    <w:rsid w:val="008858A3"/>
    <w:rsid w:val="008D3E76"/>
    <w:rsid w:val="008F407A"/>
    <w:rsid w:val="00933887"/>
    <w:rsid w:val="00944D5D"/>
    <w:rsid w:val="009525F6"/>
    <w:rsid w:val="00956CD5"/>
    <w:rsid w:val="00957098"/>
    <w:rsid w:val="00964E9D"/>
    <w:rsid w:val="009907E2"/>
    <w:rsid w:val="009B13D6"/>
    <w:rsid w:val="009D26E6"/>
    <w:rsid w:val="009D3406"/>
    <w:rsid w:val="009D489F"/>
    <w:rsid w:val="00A10177"/>
    <w:rsid w:val="00A3151A"/>
    <w:rsid w:val="00A36A98"/>
    <w:rsid w:val="00A40370"/>
    <w:rsid w:val="00A630E6"/>
    <w:rsid w:val="00A63901"/>
    <w:rsid w:val="00A9419E"/>
    <w:rsid w:val="00A96D7E"/>
    <w:rsid w:val="00AC3365"/>
    <w:rsid w:val="00B32F89"/>
    <w:rsid w:val="00B33B29"/>
    <w:rsid w:val="00B6628E"/>
    <w:rsid w:val="00B81A90"/>
    <w:rsid w:val="00B84950"/>
    <w:rsid w:val="00B91B27"/>
    <w:rsid w:val="00B95200"/>
    <w:rsid w:val="00BE59D5"/>
    <w:rsid w:val="00BE5E59"/>
    <w:rsid w:val="00C002AD"/>
    <w:rsid w:val="00C14D4C"/>
    <w:rsid w:val="00C27343"/>
    <w:rsid w:val="00C35C79"/>
    <w:rsid w:val="00C40141"/>
    <w:rsid w:val="00C63565"/>
    <w:rsid w:val="00C66161"/>
    <w:rsid w:val="00CA6FE8"/>
    <w:rsid w:val="00CB1889"/>
    <w:rsid w:val="00CB321A"/>
    <w:rsid w:val="00CC0DEB"/>
    <w:rsid w:val="00CF4018"/>
    <w:rsid w:val="00CF691D"/>
    <w:rsid w:val="00D116A4"/>
    <w:rsid w:val="00D21561"/>
    <w:rsid w:val="00D3673A"/>
    <w:rsid w:val="00D5414A"/>
    <w:rsid w:val="00D62B03"/>
    <w:rsid w:val="00D847F5"/>
    <w:rsid w:val="00D90C00"/>
    <w:rsid w:val="00DE0799"/>
    <w:rsid w:val="00DF3F71"/>
    <w:rsid w:val="00DF700E"/>
    <w:rsid w:val="00E24D12"/>
    <w:rsid w:val="00E56789"/>
    <w:rsid w:val="00EA1CC5"/>
    <w:rsid w:val="00EB2D3F"/>
    <w:rsid w:val="00EC1BFD"/>
    <w:rsid w:val="00ED755C"/>
    <w:rsid w:val="00EE1478"/>
    <w:rsid w:val="00EE5D75"/>
    <w:rsid w:val="00EF4C1A"/>
    <w:rsid w:val="00F17AB4"/>
    <w:rsid w:val="00F20A9E"/>
    <w:rsid w:val="00F2371C"/>
    <w:rsid w:val="00F5090B"/>
    <w:rsid w:val="00F50CED"/>
    <w:rsid w:val="00F61CDE"/>
    <w:rsid w:val="00F658A7"/>
    <w:rsid w:val="00F9302E"/>
    <w:rsid w:val="00F95CDF"/>
    <w:rsid w:val="00F97113"/>
    <w:rsid w:val="00FA20BB"/>
    <w:rsid w:val="00FE427A"/>
    <w:rsid w:val="00FE4C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365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link w:val="20"/>
    <w:uiPriority w:val="9"/>
    <w:qFormat/>
    <w:rsid w:val="00836C82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D30D1"/>
  </w:style>
  <w:style w:type="paragraph" w:styleId="a5">
    <w:name w:val="footer"/>
    <w:basedOn w:val="a"/>
    <w:link w:val="a6"/>
    <w:uiPriority w:val="99"/>
    <w:semiHidden/>
    <w:unhideWhenUsed/>
    <w:rsid w:val="004D30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D30D1"/>
  </w:style>
  <w:style w:type="paragraph" w:styleId="a7">
    <w:name w:val="Balloon Text"/>
    <w:basedOn w:val="a"/>
    <w:link w:val="a8"/>
    <w:uiPriority w:val="99"/>
    <w:semiHidden/>
    <w:unhideWhenUsed/>
    <w:rsid w:val="00E567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56789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836C82"/>
    <w:rPr>
      <w:rFonts w:ascii="Times New Roman" w:hAnsi="Times New Roman"/>
      <w:b/>
      <w:bCs/>
      <w:sz w:val="36"/>
      <w:szCs w:val="36"/>
    </w:rPr>
  </w:style>
  <w:style w:type="character" w:styleId="a9">
    <w:name w:val="Hyperlink"/>
    <w:basedOn w:val="a0"/>
    <w:uiPriority w:val="99"/>
    <w:semiHidden/>
    <w:unhideWhenUsed/>
    <w:rsid w:val="00836C82"/>
    <w:rPr>
      <w:color w:val="0000FF"/>
      <w:u w:val="single"/>
    </w:rPr>
  </w:style>
  <w:style w:type="character" w:customStyle="1" w:styleId="model">
    <w:name w:val="model"/>
    <w:basedOn w:val="a0"/>
    <w:rsid w:val="00CC0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34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A59317-503F-402F-8306-8B42690B9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shmakovaiv</dc:creator>
  <cp:keywords/>
  <dc:description/>
  <cp:lastModifiedBy>TENSOR</cp:lastModifiedBy>
  <cp:revision>2</cp:revision>
  <cp:lastPrinted>2013-05-07T06:38:00Z</cp:lastPrinted>
  <dcterms:created xsi:type="dcterms:W3CDTF">2013-05-07T06:39:00Z</dcterms:created>
  <dcterms:modified xsi:type="dcterms:W3CDTF">2013-05-07T06:39:00Z</dcterms:modified>
</cp:coreProperties>
</file>